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9FB7A" w14:textId="697C18E0" w:rsidR="002D4719" w:rsidRPr="00767E7F" w:rsidRDefault="00767E7F">
      <w:pPr>
        <w:rPr>
          <w:b/>
          <w:bCs/>
        </w:rPr>
      </w:pPr>
      <w:r w:rsidRPr="00767E7F">
        <w:rPr>
          <w:b/>
          <w:bCs/>
        </w:rPr>
        <w:t>3. lexical Analyzer</w:t>
      </w:r>
    </w:p>
    <w:p w14:paraId="581C4CB3" w14:textId="56CF1A3F" w:rsidR="00767E7F" w:rsidRDefault="00767E7F">
      <w:r w:rsidRPr="00767E7F">
        <w:rPr>
          <w:noProof/>
        </w:rPr>
        <w:drawing>
          <wp:inline distT="0" distB="0" distL="0" distR="0" wp14:anchorId="622EC21E" wp14:editId="0ACEE5B3">
            <wp:extent cx="4380230" cy="2463819"/>
            <wp:effectExtent l="0" t="0" r="1270" b="0"/>
            <wp:docPr id="136078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850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0941" cy="24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95F8" w14:textId="1D43C82C" w:rsidR="00767E7F" w:rsidRPr="00767E7F" w:rsidRDefault="00767E7F">
      <w:pPr>
        <w:rPr>
          <w:b/>
          <w:bCs/>
        </w:rPr>
      </w:pPr>
      <w:r w:rsidRPr="00767E7F">
        <w:rPr>
          <w:b/>
          <w:bCs/>
        </w:rPr>
        <w:t>4.</w:t>
      </w:r>
      <w:r w:rsidRPr="00767E7F">
        <w:rPr>
          <w:rFonts w:ascii="Consolas" w:hAnsi="Consolas"/>
          <w:b/>
          <w:bCs/>
          <w:color w:val="008000"/>
          <w:sz w:val="21"/>
          <w:szCs w:val="21"/>
          <w:shd w:val="clear" w:color="auto" w:fill="FFFFFF"/>
        </w:rPr>
        <w:t xml:space="preserve"> </w:t>
      </w:r>
      <w:r w:rsidRPr="00767E7F">
        <w:rPr>
          <w:b/>
          <w:bCs/>
        </w:rPr>
        <w:t>Operator Validator Lexical Analyzer</w:t>
      </w:r>
    </w:p>
    <w:p w14:paraId="23C516C4" w14:textId="5EF2DE19" w:rsidR="00767E7F" w:rsidRDefault="00767E7F">
      <w:r w:rsidRPr="00767E7F">
        <w:rPr>
          <w:noProof/>
        </w:rPr>
        <w:drawing>
          <wp:inline distT="0" distB="0" distL="0" distR="0" wp14:anchorId="263F4358" wp14:editId="6C213E04">
            <wp:extent cx="4497604" cy="2529840"/>
            <wp:effectExtent l="0" t="0" r="0" b="3810"/>
            <wp:docPr id="2303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4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5134" cy="25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C7D9" w14:textId="24DA96BB" w:rsidR="00437383" w:rsidRDefault="00F452B7">
      <w:pPr>
        <w:rPr>
          <w:b/>
          <w:bCs/>
        </w:rPr>
      </w:pPr>
      <w:r w:rsidRPr="00F452B7">
        <w:rPr>
          <w:b/>
          <w:bCs/>
        </w:rPr>
        <w:t>5.</w:t>
      </w:r>
      <w:r w:rsidR="00437383" w:rsidRPr="00F452B7">
        <w:rPr>
          <w:b/>
          <w:bCs/>
        </w:rPr>
        <w:t>Whitespace and Newline Counter</w:t>
      </w:r>
    </w:p>
    <w:p w14:paraId="4205C2ED" w14:textId="31B937B8" w:rsidR="00F452B7" w:rsidRDefault="00F452B7">
      <w:pPr>
        <w:rPr>
          <w:b/>
          <w:bCs/>
        </w:rPr>
      </w:pPr>
      <w:r w:rsidRPr="00F452B7">
        <w:rPr>
          <w:b/>
          <w:bCs/>
          <w:noProof/>
        </w:rPr>
        <w:drawing>
          <wp:inline distT="0" distB="0" distL="0" distR="0" wp14:anchorId="299B48F7" wp14:editId="03B0A8B5">
            <wp:extent cx="4273550" cy="2403813"/>
            <wp:effectExtent l="0" t="0" r="0" b="0"/>
            <wp:docPr id="70672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25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9089" cy="24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EFB6" w14:textId="6B33CC13" w:rsidR="00B1289F" w:rsidRDefault="00B1289F">
      <w:pPr>
        <w:rPr>
          <w:b/>
          <w:bCs/>
        </w:rPr>
      </w:pPr>
      <w:r>
        <w:rPr>
          <w:b/>
          <w:bCs/>
        </w:rPr>
        <w:t>6.</w:t>
      </w:r>
      <w:r w:rsidRPr="00B1289F">
        <w:t xml:space="preserve"> </w:t>
      </w:r>
      <w:r w:rsidRPr="00B1289F">
        <w:rPr>
          <w:b/>
          <w:bCs/>
        </w:rPr>
        <w:t>lexical Analyzer to test whether a given identifier is valid or not</w:t>
      </w:r>
    </w:p>
    <w:p w14:paraId="64C35BD6" w14:textId="65988784" w:rsidR="00B1289F" w:rsidRDefault="00B1289F">
      <w:pPr>
        <w:rPr>
          <w:b/>
          <w:bCs/>
        </w:rPr>
      </w:pPr>
      <w:r w:rsidRPr="00B1289F">
        <w:rPr>
          <w:b/>
          <w:bCs/>
        </w:rPr>
        <w:lastRenderedPageBreak/>
        <w:drawing>
          <wp:inline distT="0" distB="0" distL="0" distR="0" wp14:anchorId="2793B663" wp14:editId="241374F7">
            <wp:extent cx="5731510" cy="3223895"/>
            <wp:effectExtent l="0" t="0" r="2540" b="0"/>
            <wp:docPr id="78536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660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7538" w14:textId="09C178B0" w:rsidR="00B1289F" w:rsidRDefault="00B1289F">
      <w:pPr>
        <w:rPr>
          <w:b/>
          <w:bCs/>
        </w:rPr>
      </w:pPr>
      <w:r>
        <w:rPr>
          <w:b/>
          <w:bCs/>
        </w:rPr>
        <w:t>8.</w:t>
      </w:r>
      <w:r w:rsidRPr="00B1289F">
        <w:t xml:space="preserve"> </w:t>
      </w:r>
      <w:r w:rsidRPr="00B1289F">
        <w:rPr>
          <w:b/>
          <w:bCs/>
        </w:rPr>
        <w:t>predictive parser for the given grammar</w:t>
      </w:r>
    </w:p>
    <w:p w14:paraId="49E52718" w14:textId="62AC2CAD" w:rsidR="00B1289F" w:rsidRDefault="00B1289F">
      <w:pPr>
        <w:rPr>
          <w:b/>
          <w:bCs/>
        </w:rPr>
      </w:pPr>
      <w:r w:rsidRPr="00B1289F">
        <w:rPr>
          <w:b/>
          <w:bCs/>
        </w:rPr>
        <w:drawing>
          <wp:inline distT="0" distB="0" distL="0" distR="0" wp14:anchorId="023AC6A9" wp14:editId="53F8486B">
            <wp:extent cx="5731510" cy="3223895"/>
            <wp:effectExtent l="0" t="0" r="2540" b="0"/>
            <wp:docPr id="11376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1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890D" w14:textId="1637DECC" w:rsidR="00B1289F" w:rsidRDefault="00B1289F">
      <w:pPr>
        <w:rPr>
          <w:b/>
          <w:bCs/>
        </w:rPr>
      </w:pPr>
      <w:r>
        <w:rPr>
          <w:b/>
          <w:bCs/>
        </w:rPr>
        <w:t>9.</w:t>
      </w:r>
      <w:r w:rsidR="00C316F6" w:rsidRPr="00C316F6">
        <w:t xml:space="preserve"> </w:t>
      </w:r>
      <w:r w:rsidR="00C316F6" w:rsidRPr="00C316F6">
        <w:rPr>
          <w:b/>
          <w:bCs/>
        </w:rPr>
        <w:t>to eliminate left recursion from a given CFG</w:t>
      </w:r>
    </w:p>
    <w:p w14:paraId="38ABCD5D" w14:textId="57214A0D" w:rsidR="00C316F6" w:rsidRDefault="00C316F6">
      <w:pPr>
        <w:rPr>
          <w:b/>
          <w:bCs/>
        </w:rPr>
      </w:pPr>
      <w:r w:rsidRPr="00C316F6">
        <w:rPr>
          <w:b/>
          <w:bCs/>
        </w:rPr>
        <w:lastRenderedPageBreak/>
        <w:drawing>
          <wp:inline distT="0" distB="0" distL="0" distR="0" wp14:anchorId="3322C81D" wp14:editId="52C06F6A">
            <wp:extent cx="5731510" cy="3223895"/>
            <wp:effectExtent l="0" t="0" r="2540" b="0"/>
            <wp:docPr id="117566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68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5E28" w14:textId="287B4353" w:rsidR="00C316F6" w:rsidRPr="00C316F6" w:rsidRDefault="00C316F6" w:rsidP="00C316F6">
      <w:pPr>
        <w:rPr>
          <w:b/>
          <w:bCs/>
        </w:rPr>
      </w:pPr>
      <w:r>
        <w:rPr>
          <w:b/>
          <w:bCs/>
        </w:rPr>
        <w:t>10.</w:t>
      </w:r>
      <w:r w:rsidRPr="00C316F6">
        <w:t xml:space="preserve"> </w:t>
      </w:r>
      <w:r w:rsidRPr="00C316F6">
        <w:rPr>
          <w:b/>
          <w:bCs/>
        </w:rPr>
        <w:t>program to eliminate left factoring from a given CFG.</w:t>
      </w:r>
    </w:p>
    <w:p w14:paraId="0FE4E100" w14:textId="77777777" w:rsidR="00C316F6" w:rsidRPr="00C316F6" w:rsidRDefault="00C316F6" w:rsidP="00C316F6">
      <w:pPr>
        <w:rPr>
          <w:b/>
          <w:bCs/>
        </w:rPr>
      </w:pPr>
      <w:r w:rsidRPr="00C316F6">
        <w:rPr>
          <w:b/>
          <w:bCs/>
        </w:rPr>
        <w:t xml:space="preserve">S → </w:t>
      </w:r>
      <w:proofErr w:type="spellStart"/>
      <w:r w:rsidRPr="00C316F6">
        <w:rPr>
          <w:b/>
          <w:bCs/>
        </w:rPr>
        <w:t>iEtS</w:t>
      </w:r>
      <w:proofErr w:type="spellEnd"/>
      <w:r w:rsidRPr="00C316F6">
        <w:rPr>
          <w:b/>
          <w:bCs/>
        </w:rPr>
        <w:t xml:space="preserve"> / </w:t>
      </w:r>
      <w:proofErr w:type="spellStart"/>
      <w:r w:rsidRPr="00C316F6">
        <w:rPr>
          <w:b/>
          <w:bCs/>
        </w:rPr>
        <w:t>iEtSeS</w:t>
      </w:r>
      <w:proofErr w:type="spellEnd"/>
      <w:r w:rsidRPr="00C316F6">
        <w:rPr>
          <w:b/>
          <w:bCs/>
        </w:rPr>
        <w:t xml:space="preserve"> / a</w:t>
      </w:r>
    </w:p>
    <w:p w14:paraId="405BA93B" w14:textId="5A9886E1" w:rsidR="00B1289F" w:rsidRDefault="00C316F6" w:rsidP="00C316F6">
      <w:pPr>
        <w:rPr>
          <w:b/>
          <w:bCs/>
        </w:rPr>
      </w:pPr>
      <w:r w:rsidRPr="00C316F6">
        <w:rPr>
          <w:b/>
          <w:bCs/>
        </w:rPr>
        <w:t>E → b</w:t>
      </w:r>
    </w:p>
    <w:p w14:paraId="79B66A9B" w14:textId="31577B74" w:rsidR="00C316F6" w:rsidRDefault="00C316F6" w:rsidP="00C316F6">
      <w:pPr>
        <w:rPr>
          <w:b/>
          <w:bCs/>
        </w:rPr>
      </w:pPr>
      <w:r w:rsidRPr="00C316F6">
        <w:rPr>
          <w:b/>
          <w:bCs/>
        </w:rPr>
        <w:drawing>
          <wp:inline distT="0" distB="0" distL="0" distR="0" wp14:anchorId="0427D567" wp14:editId="056F8E53">
            <wp:extent cx="5731510" cy="3223895"/>
            <wp:effectExtent l="0" t="0" r="2540" b="0"/>
            <wp:docPr id="18465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3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5F24" w14:textId="752DE203" w:rsidR="00C316F6" w:rsidRDefault="00C316F6" w:rsidP="00C316F6">
      <w:pPr>
        <w:rPr>
          <w:b/>
          <w:bCs/>
        </w:rPr>
      </w:pPr>
      <w:r>
        <w:rPr>
          <w:b/>
          <w:bCs/>
        </w:rPr>
        <w:t>11.</w:t>
      </w:r>
      <w:r w:rsidRPr="00C316F6">
        <w:t xml:space="preserve"> </w:t>
      </w:r>
      <w:r w:rsidRPr="00C316F6">
        <w:rPr>
          <w:b/>
          <w:bCs/>
        </w:rPr>
        <w:t>Implement a C program to perform symbol table operations.</w:t>
      </w:r>
    </w:p>
    <w:p w14:paraId="6AE21F87" w14:textId="68D01B9C" w:rsidR="00C316F6" w:rsidRDefault="00C316F6" w:rsidP="00C316F6">
      <w:pPr>
        <w:rPr>
          <w:b/>
          <w:bCs/>
        </w:rPr>
      </w:pPr>
      <w:r w:rsidRPr="00C316F6">
        <w:rPr>
          <w:b/>
          <w:bCs/>
        </w:rPr>
        <w:lastRenderedPageBreak/>
        <w:drawing>
          <wp:inline distT="0" distB="0" distL="0" distR="0" wp14:anchorId="12C02922" wp14:editId="4103ABB1">
            <wp:extent cx="5731510" cy="3223895"/>
            <wp:effectExtent l="0" t="0" r="2540" b="0"/>
            <wp:docPr id="176154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48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D69C" w14:textId="74D3B685" w:rsidR="00C316F6" w:rsidRPr="00C316F6" w:rsidRDefault="00C316F6" w:rsidP="00C316F6">
      <w:pPr>
        <w:rPr>
          <w:b/>
          <w:bCs/>
        </w:rPr>
      </w:pPr>
      <w:r>
        <w:rPr>
          <w:b/>
          <w:bCs/>
        </w:rPr>
        <w:t>12.</w:t>
      </w:r>
      <w:r w:rsidRPr="00C316F6">
        <w:t xml:space="preserve"> </w:t>
      </w:r>
      <w:r w:rsidRPr="00C316F6">
        <w:rPr>
          <w:b/>
          <w:bCs/>
        </w:rPr>
        <w:t>Write a C program to construct recursive descent parsing for the given grammar</w:t>
      </w:r>
    </w:p>
    <w:p w14:paraId="31EA1D9A" w14:textId="77777777" w:rsidR="00C316F6" w:rsidRPr="00C316F6" w:rsidRDefault="00C316F6" w:rsidP="00C316F6">
      <w:pPr>
        <w:rPr>
          <w:b/>
          <w:bCs/>
        </w:rPr>
      </w:pPr>
      <w:r w:rsidRPr="00C316F6">
        <w:rPr>
          <w:b/>
          <w:bCs/>
        </w:rPr>
        <w:t>E → TE’</w:t>
      </w:r>
    </w:p>
    <w:p w14:paraId="7D7E6B64" w14:textId="77777777" w:rsidR="00C316F6" w:rsidRPr="00C316F6" w:rsidRDefault="00C316F6" w:rsidP="00C316F6">
      <w:pPr>
        <w:rPr>
          <w:b/>
          <w:bCs/>
        </w:rPr>
      </w:pPr>
      <w:r w:rsidRPr="00C316F6">
        <w:rPr>
          <w:b/>
          <w:bCs/>
        </w:rPr>
        <w:t xml:space="preserve">E’ → +TE’ / </w:t>
      </w:r>
      <w:r w:rsidRPr="00C316F6">
        <w:rPr>
          <w:rFonts w:ascii="Cambria Math" w:hAnsi="Cambria Math" w:cs="Cambria Math"/>
          <w:b/>
          <w:bCs/>
        </w:rPr>
        <w:t>∈</w:t>
      </w:r>
    </w:p>
    <w:p w14:paraId="75EAE259" w14:textId="77777777" w:rsidR="00C316F6" w:rsidRPr="00C316F6" w:rsidRDefault="00C316F6" w:rsidP="00C316F6">
      <w:pPr>
        <w:rPr>
          <w:b/>
          <w:bCs/>
        </w:rPr>
      </w:pPr>
      <w:r w:rsidRPr="00C316F6">
        <w:rPr>
          <w:b/>
          <w:bCs/>
        </w:rPr>
        <w:t>T → FT’</w:t>
      </w:r>
    </w:p>
    <w:p w14:paraId="25984713" w14:textId="4EFA5675" w:rsidR="00C316F6" w:rsidRDefault="00C316F6" w:rsidP="00C316F6">
      <w:pPr>
        <w:rPr>
          <w:rFonts w:ascii="Cambria Math" w:hAnsi="Cambria Math" w:cs="Cambria Math"/>
          <w:b/>
          <w:bCs/>
        </w:rPr>
      </w:pPr>
      <w:r w:rsidRPr="00C316F6">
        <w:rPr>
          <w:b/>
          <w:bCs/>
        </w:rPr>
        <w:t xml:space="preserve">T’ → *FT’ / </w:t>
      </w:r>
      <w:r w:rsidRPr="00C316F6">
        <w:rPr>
          <w:rFonts w:ascii="Cambria Math" w:hAnsi="Cambria Math" w:cs="Cambria Math"/>
          <w:b/>
          <w:bCs/>
        </w:rPr>
        <w:t>∈</w:t>
      </w:r>
    </w:p>
    <w:p w14:paraId="2870D9C1" w14:textId="2A668CBB" w:rsidR="00C316F6" w:rsidRDefault="00C316F6" w:rsidP="00C316F6">
      <w:pPr>
        <w:rPr>
          <w:b/>
          <w:bCs/>
        </w:rPr>
      </w:pPr>
      <w:r w:rsidRPr="00C316F6">
        <w:rPr>
          <w:b/>
          <w:bCs/>
        </w:rPr>
        <w:drawing>
          <wp:inline distT="0" distB="0" distL="0" distR="0" wp14:anchorId="3B31B268" wp14:editId="3CF18801">
            <wp:extent cx="5731510" cy="3223895"/>
            <wp:effectExtent l="0" t="0" r="2540" b="0"/>
            <wp:docPr id="97282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7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3F44" w14:textId="77777777" w:rsidR="00C316F6" w:rsidRDefault="00C316F6" w:rsidP="00C316F6">
      <w:pPr>
        <w:rPr>
          <w:b/>
          <w:bCs/>
        </w:rPr>
      </w:pPr>
    </w:p>
    <w:p w14:paraId="73C87705" w14:textId="2B5C7A19" w:rsidR="008D1A76" w:rsidRDefault="00C316F6" w:rsidP="008D1A76">
      <w:pPr>
        <w:rPr>
          <w:b/>
          <w:bCs/>
        </w:rPr>
      </w:pPr>
      <w:r>
        <w:rPr>
          <w:b/>
          <w:bCs/>
        </w:rPr>
        <w:t>13.</w:t>
      </w:r>
      <w:r w:rsidR="008D1A76" w:rsidRPr="008D1A76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:bdr w:val="single" w:sz="2" w:space="0" w:color="E3E3E3" w:frame="1"/>
          <w:lang w:eastAsia="en-IN"/>
          <w14:ligatures w14:val="none"/>
        </w:rPr>
        <w:t xml:space="preserve"> </w:t>
      </w:r>
      <w:r w:rsidR="008D1A76" w:rsidRPr="008D1A76">
        <w:rPr>
          <w:b/>
          <w:bCs/>
        </w:rPr>
        <w:t>Recursive Descent Parser for Grammar Validation</w:t>
      </w:r>
    </w:p>
    <w:p w14:paraId="16174D49" w14:textId="44FD139B" w:rsidR="008D1A76" w:rsidRDefault="008D1A76" w:rsidP="008D1A76">
      <w:pPr>
        <w:rPr>
          <w:b/>
          <w:bCs/>
        </w:rPr>
      </w:pPr>
      <w:r w:rsidRPr="008D1A76">
        <w:rPr>
          <w:b/>
          <w:bCs/>
        </w:rPr>
        <w:lastRenderedPageBreak/>
        <w:drawing>
          <wp:inline distT="0" distB="0" distL="0" distR="0" wp14:anchorId="3BE5EE7C" wp14:editId="440A13DE">
            <wp:extent cx="5731510" cy="3223895"/>
            <wp:effectExtent l="0" t="0" r="2540" b="0"/>
            <wp:docPr id="78685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4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A9B8" w14:textId="363EAEEF" w:rsidR="008D1A76" w:rsidRDefault="008D1A76" w:rsidP="008D1A76">
      <w:pPr>
        <w:rPr>
          <w:b/>
          <w:bCs/>
        </w:rPr>
      </w:pPr>
      <w:r>
        <w:rPr>
          <w:b/>
          <w:bCs/>
        </w:rPr>
        <w:t>14.</w:t>
      </w:r>
      <w:r w:rsidRPr="008D1A76">
        <w:rPr>
          <w:rFonts w:ascii="Consolas" w:hAnsi="Consolas"/>
          <w:color w:val="008000"/>
          <w:sz w:val="21"/>
          <w:szCs w:val="21"/>
          <w:shd w:val="clear" w:color="auto" w:fill="FFFFFF"/>
        </w:rPr>
        <w:t xml:space="preserve"> </w:t>
      </w:r>
      <w:r w:rsidRPr="008D1A76">
        <w:rPr>
          <w:b/>
          <w:bCs/>
        </w:rPr>
        <w:t>Shift-Reduce Parser Implementation in C</w:t>
      </w:r>
    </w:p>
    <w:p w14:paraId="3EAB05C7" w14:textId="317649EF" w:rsidR="008D1A76" w:rsidRDefault="008D1A76" w:rsidP="008D1A76">
      <w:pPr>
        <w:rPr>
          <w:b/>
          <w:bCs/>
        </w:rPr>
      </w:pPr>
      <w:r w:rsidRPr="008D1A76">
        <w:rPr>
          <w:b/>
          <w:bCs/>
        </w:rPr>
        <w:drawing>
          <wp:inline distT="0" distB="0" distL="0" distR="0" wp14:anchorId="21FF3031" wp14:editId="47F3C1BB">
            <wp:extent cx="5731510" cy="3223895"/>
            <wp:effectExtent l="0" t="0" r="2540" b="0"/>
            <wp:docPr id="176386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66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26B0" w14:textId="77777777" w:rsidR="008D1A76" w:rsidRDefault="008D1A76" w:rsidP="008D1A76">
      <w:pPr>
        <w:rPr>
          <w:b/>
          <w:bCs/>
        </w:rPr>
      </w:pPr>
    </w:p>
    <w:p w14:paraId="70227237" w14:textId="53A036D9" w:rsidR="008D1A76" w:rsidRDefault="008D1A76" w:rsidP="008D1A76">
      <w:pPr>
        <w:rPr>
          <w:b/>
          <w:bCs/>
        </w:rPr>
      </w:pPr>
      <w:r>
        <w:rPr>
          <w:b/>
          <w:bCs/>
        </w:rPr>
        <w:t>15.</w:t>
      </w:r>
      <w:r w:rsidR="000A3DD1" w:rsidRPr="000A3DD1">
        <w:rPr>
          <w:rFonts w:ascii="Consolas" w:hAnsi="Consolas"/>
          <w:color w:val="008000"/>
          <w:sz w:val="21"/>
          <w:szCs w:val="21"/>
          <w:shd w:val="clear" w:color="auto" w:fill="FFFFFF"/>
        </w:rPr>
        <w:t xml:space="preserve"> </w:t>
      </w:r>
      <w:r w:rsidR="000A3DD1" w:rsidRPr="000A3DD1">
        <w:rPr>
          <w:b/>
          <w:bCs/>
        </w:rPr>
        <w:t>Operator Precedence Parsing</w:t>
      </w:r>
    </w:p>
    <w:p w14:paraId="5C264FF5" w14:textId="29AE8CCF" w:rsidR="000A3DD1" w:rsidRDefault="000A3DD1" w:rsidP="008D1A76">
      <w:pPr>
        <w:rPr>
          <w:b/>
          <w:bCs/>
        </w:rPr>
      </w:pPr>
      <w:r w:rsidRPr="000A3DD1">
        <w:rPr>
          <w:b/>
          <w:bCs/>
        </w:rPr>
        <w:lastRenderedPageBreak/>
        <w:drawing>
          <wp:inline distT="0" distB="0" distL="0" distR="0" wp14:anchorId="285CAE01" wp14:editId="49DAFB9E">
            <wp:extent cx="5731510" cy="3223895"/>
            <wp:effectExtent l="0" t="0" r="2540" b="0"/>
            <wp:docPr id="166624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42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7C7F" w14:textId="6356D6C3" w:rsidR="000A3DD1" w:rsidRDefault="000A3DD1" w:rsidP="008D1A76">
      <w:pPr>
        <w:rPr>
          <w:b/>
          <w:bCs/>
        </w:rPr>
      </w:pPr>
      <w:r>
        <w:rPr>
          <w:b/>
          <w:bCs/>
        </w:rPr>
        <w:t>16.</w:t>
      </w:r>
      <w:r w:rsidRPr="000A3DD1"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  <w:t xml:space="preserve"> </w:t>
      </w:r>
      <w:r w:rsidRPr="000A3DD1">
        <w:rPr>
          <w:b/>
          <w:bCs/>
        </w:rPr>
        <w:t>Three Address Code Generation</w:t>
      </w:r>
    </w:p>
    <w:p w14:paraId="7542A920" w14:textId="77777777" w:rsidR="000A3DD1" w:rsidRDefault="000A3DD1" w:rsidP="008D1A76">
      <w:pPr>
        <w:rPr>
          <w:b/>
          <w:bCs/>
        </w:rPr>
      </w:pPr>
    </w:p>
    <w:p w14:paraId="730F3046" w14:textId="5A1A1F23" w:rsidR="000A3DD1" w:rsidRDefault="000A3DD1" w:rsidP="008D1A76">
      <w:pPr>
        <w:rPr>
          <w:b/>
          <w:bCs/>
        </w:rPr>
      </w:pPr>
      <w:r w:rsidRPr="000A3DD1">
        <w:rPr>
          <w:b/>
          <w:bCs/>
        </w:rPr>
        <w:drawing>
          <wp:inline distT="0" distB="0" distL="0" distR="0" wp14:anchorId="37296B71" wp14:editId="0B1567A2">
            <wp:extent cx="5731510" cy="3223895"/>
            <wp:effectExtent l="0" t="0" r="2540" b="0"/>
            <wp:docPr id="97945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8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B5C0" w14:textId="77777777" w:rsidR="000A3DD1" w:rsidRDefault="000A3DD1" w:rsidP="008D1A76">
      <w:pPr>
        <w:rPr>
          <w:b/>
          <w:bCs/>
        </w:rPr>
      </w:pPr>
    </w:p>
    <w:p w14:paraId="154BADCD" w14:textId="532E8E51" w:rsidR="000A3DD1" w:rsidRDefault="000A3DD1" w:rsidP="008D1A76">
      <w:pPr>
        <w:rPr>
          <w:b/>
          <w:bCs/>
        </w:rPr>
      </w:pPr>
      <w:r>
        <w:rPr>
          <w:b/>
          <w:bCs/>
        </w:rPr>
        <w:t>17.</w:t>
      </w:r>
      <w:r w:rsidRPr="000A3DD1">
        <w:rPr>
          <w:rFonts w:ascii="Consolas" w:hAnsi="Consolas"/>
          <w:color w:val="008000"/>
          <w:sz w:val="21"/>
          <w:szCs w:val="21"/>
          <w:shd w:val="clear" w:color="auto" w:fill="FFFFFF"/>
        </w:rPr>
        <w:t xml:space="preserve"> </w:t>
      </w:r>
      <w:r w:rsidRPr="000A3DD1">
        <w:rPr>
          <w:b/>
          <w:bCs/>
        </w:rPr>
        <w:t>Lexical Analyzer to Count Characters, Words, and Lines in a File</w:t>
      </w:r>
    </w:p>
    <w:p w14:paraId="59CC3F79" w14:textId="36F60DAB" w:rsidR="000A3DD1" w:rsidRDefault="00BC0551" w:rsidP="008D1A76">
      <w:pPr>
        <w:rPr>
          <w:b/>
          <w:bCs/>
        </w:rPr>
      </w:pPr>
      <w:r w:rsidRPr="00BC0551">
        <w:rPr>
          <w:b/>
          <w:bCs/>
        </w:rPr>
        <w:lastRenderedPageBreak/>
        <w:drawing>
          <wp:inline distT="0" distB="0" distL="0" distR="0" wp14:anchorId="187728FF" wp14:editId="09360832">
            <wp:extent cx="5731510" cy="3223895"/>
            <wp:effectExtent l="0" t="0" r="2540" b="0"/>
            <wp:docPr id="18096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3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6ED1" w14:textId="66749B11" w:rsidR="00BC0551" w:rsidRDefault="00BC0551" w:rsidP="008D1A76">
      <w:pPr>
        <w:rPr>
          <w:b/>
          <w:bCs/>
        </w:rPr>
      </w:pPr>
      <w:r>
        <w:rPr>
          <w:b/>
          <w:bCs/>
        </w:rPr>
        <w:t>18.</w:t>
      </w:r>
      <w:r w:rsidRPr="00BC0551">
        <w:t xml:space="preserve"> </w:t>
      </w:r>
      <w:r w:rsidRPr="00BC0551">
        <w:rPr>
          <w:b/>
          <w:bCs/>
        </w:rPr>
        <w:t>Write a C program to implement the back end of the compiler.</w:t>
      </w:r>
    </w:p>
    <w:p w14:paraId="67305BD4" w14:textId="31ADDE58" w:rsidR="00BC0551" w:rsidRDefault="00BC0551" w:rsidP="008D1A76">
      <w:pPr>
        <w:rPr>
          <w:b/>
          <w:bCs/>
        </w:rPr>
      </w:pPr>
      <w:r w:rsidRPr="00BC0551">
        <w:rPr>
          <w:b/>
          <w:bCs/>
        </w:rPr>
        <w:drawing>
          <wp:inline distT="0" distB="0" distL="0" distR="0" wp14:anchorId="7637B679" wp14:editId="70914E84">
            <wp:extent cx="5731510" cy="3223895"/>
            <wp:effectExtent l="0" t="0" r="2540" b="0"/>
            <wp:docPr id="2757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126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B87" w14:textId="4DC70B49" w:rsidR="00BC0551" w:rsidRDefault="00BC0551" w:rsidP="008D1A76">
      <w:pPr>
        <w:rPr>
          <w:b/>
          <w:bCs/>
        </w:rPr>
      </w:pPr>
      <w:r>
        <w:rPr>
          <w:b/>
          <w:bCs/>
        </w:rPr>
        <w:t>19.</w:t>
      </w:r>
    </w:p>
    <w:p w14:paraId="7C3EBEDC" w14:textId="5D5257C3" w:rsidR="00BC0551" w:rsidRDefault="00BC0551" w:rsidP="008D1A76">
      <w:pPr>
        <w:rPr>
          <w:b/>
          <w:bCs/>
        </w:rPr>
      </w:pPr>
      <w:r w:rsidRPr="00BC0551">
        <w:rPr>
          <w:b/>
          <w:bCs/>
        </w:rPr>
        <w:t xml:space="preserve">Compute </w:t>
      </w:r>
      <w:proofErr w:type="gramStart"/>
      <w:r w:rsidRPr="00BC0551">
        <w:rPr>
          <w:b/>
          <w:bCs/>
        </w:rPr>
        <w:t>LEADING(</w:t>
      </w:r>
      <w:proofErr w:type="gramEnd"/>
      <w:r w:rsidRPr="00BC0551">
        <w:rPr>
          <w:b/>
          <w:bCs/>
        </w:rPr>
        <w:t>) - Operator Precedence Parser"</w:t>
      </w:r>
    </w:p>
    <w:p w14:paraId="709F120A" w14:textId="51C357CE" w:rsidR="00BC0551" w:rsidRDefault="00BC0551" w:rsidP="008D1A76">
      <w:pPr>
        <w:rPr>
          <w:b/>
          <w:bCs/>
        </w:rPr>
      </w:pPr>
      <w:r w:rsidRPr="00BC0551">
        <w:rPr>
          <w:b/>
          <w:bCs/>
        </w:rPr>
        <w:lastRenderedPageBreak/>
        <w:drawing>
          <wp:inline distT="0" distB="0" distL="0" distR="0" wp14:anchorId="4E0C4942" wp14:editId="2948242C">
            <wp:extent cx="5731510" cy="3223895"/>
            <wp:effectExtent l="0" t="0" r="2540" b="0"/>
            <wp:docPr id="99074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46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6C0F" w14:textId="77777777" w:rsidR="00BC0551" w:rsidRDefault="00BC0551" w:rsidP="008D1A76">
      <w:pPr>
        <w:rPr>
          <w:b/>
          <w:bCs/>
        </w:rPr>
      </w:pPr>
    </w:p>
    <w:p w14:paraId="4CFFF2FF" w14:textId="3DC7B8FF" w:rsidR="00BC0551" w:rsidRDefault="00BC0551" w:rsidP="008D1A76">
      <w:pPr>
        <w:rPr>
          <w:b/>
          <w:bCs/>
        </w:rPr>
      </w:pPr>
      <w:r>
        <w:rPr>
          <w:b/>
          <w:bCs/>
        </w:rPr>
        <w:t>20.</w:t>
      </w:r>
      <w:r w:rsidR="002A7EC7" w:rsidRPr="002A7EC7"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  <w:t xml:space="preserve"> </w:t>
      </w:r>
      <w:r w:rsidR="002A3309" w:rsidRPr="002A7EC7">
        <w:rPr>
          <w:b/>
          <w:bCs/>
        </w:rPr>
        <w:t>Compute</w:t>
      </w:r>
      <w:r w:rsidR="002A7EC7" w:rsidRPr="002A7EC7">
        <w:rPr>
          <w:b/>
          <w:bCs/>
        </w:rPr>
        <w:t xml:space="preserve"> </w:t>
      </w:r>
      <w:proofErr w:type="gramStart"/>
      <w:r w:rsidR="002A7EC7" w:rsidRPr="002A7EC7">
        <w:rPr>
          <w:b/>
          <w:bCs/>
        </w:rPr>
        <w:t>LEADING(</w:t>
      </w:r>
      <w:proofErr w:type="gramEnd"/>
      <w:r w:rsidR="002A7EC7" w:rsidRPr="002A7EC7">
        <w:rPr>
          <w:b/>
          <w:bCs/>
        </w:rPr>
        <w:t>) and TRAILING() - Operator Precedence Parser</w:t>
      </w:r>
      <w:r w:rsidR="002A3309">
        <w:rPr>
          <w:b/>
          <w:bCs/>
        </w:rPr>
        <w:t xml:space="preserve"> </w:t>
      </w:r>
    </w:p>
    <w:p w14:paraId="31E7806F" w14:textId="1294C996" w:rsidR="002A3309" w:rsidRDefault="002A3309" w:rsidP="008D1A76">
      <w:pPr>
        <w:rPr>
          <w:b/>
          <w:bCs/>
        </w:rPr>
      </w:pPr>
      <w:r w:rsidRPr="002A3309">
        <w:rPr>
          <w:b/>
          <w:bCs/>
        </w:rPr>
        <w:drawing>
          <wp:inline distT="0" distB="0" distL="0" distR="0" wp14:anchorId="71064612" wp14:editId="4B4039F1">
            <wp:extent cx="5731510" cy="3223895"/>
            <wp:effectExtent l="0" t="0" r="2540" b="0"/>
            <wp:docPr id="103640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096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8EB" w14:textId="77777777" w:rsidR="002A3309" w:rsidRDefault="002A3309" w:rsidP="008D1A76">
      <w:pPr>
        <w:rPr>
          <w:b/>
          <w:bCs/>
        </w:rPr>
      </w:pPr>
    </w:p>
    <w:p w14:paraId="38648312" w14:textId="742014F4" w:rsidR="002A3309" w:rsidRPr="002A3309" w:rsidRDefault="002A3309" w:rsidP="002A3309">
      <w:pPr>
        <w:rPr>
          <w:b/>
          <w:bCs/>
          <w:sz w:val="24"/>
          <w:szCs w:val="24"/>
        </w:rPr>
      </w:pPr>
      <w:r w:rsidRPr="002A3309">
        <w:rPr>
          <w:b/>
          <w:bCs/>
          <w:sz w:val="24"/>
          <w:szCs w:val="24"/>
        </w:rPr>
        <w:t>21.</w:t>
      </w:r>
      <w:r w:rsidRPr="002A3309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en-IN"/>
          <w14:ligatures w14:val="none"/>
        </w:rPr>
        <w:t xml:space="preserve"> </w:t>
      </w:r>
      <w:r w:rsidRPr="002A3309">
        <w:rPr>
          <w:b/>
          <w:bCs/>
          <w:sz w:val="24"/>
          <w:szCs w:val="24"/>
        </w:rPr>
        <w:t>LEX Program to Count Characters, Words, and Lines in a C Source File</w:t>
      </w:r>
    </w:p>
    <w:p w14:paraId="79F4C8F2" w14:textId="072D84BF" w:rsidR="002A3309" w:rsidRDefault="002A3309" w:rsidP="008D1A76">
      <w:pPr>
        <w:rPr>
          <w:b/>
          <w:bCs/>
        </w:rPr>
      </w:pPr>
      <w:r w:rsidRPr="002A3309">
        <w:rPr>
          <w:b/>
          <w:bCs/>
        </w:rPr>
        <w:lastRenderedPageBreak/>
        <w:drawing>
          <wp:inline distT="0" distB="0" distL="0" distR="0" wp14:anchorId="784A41EA" wp14:editId="63029BC6">
            <wp:extent cx="5731510" cy="3223895"/>
            <wp:effectExtent l="0" t="0" r="2540" b="0"/>
            <wp:docPr id="42885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3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9B9D" w14:textId="77777777" w:rsidR="002A3309" w:rsidRDefault="002A3309" w:rsidP="008D1A76">
      <w:pPr>
        <w:rPr>
          <w:b/>
          <w:bCs/>
        </w:rPr>
      </w:pPr>
    </w:p>
    <w:p w14:paraId="2C102EF4" w14:textId="55304092" w:rsidR="002A3309" w:rsidRPr="008D1A76" w:rsidRDefault="002A3309" w:rsidP="008D1A76">
      <w:pPr>
        <w:rPr>
          <w:b/>
          <w:bCs/>
        </w:rPr>
      </w:pPr>
    </w:p>
    <w:p w14:paraId="1693BCEF" w14:textId="6C8AFEC3" w:rsidR="00C316F6" w:rsidRPr="00F452B7" w:rsidRDefault="00C316F6" w:rsidP="00C316F6">
      <w:pPr>
        <w:rPr>
          <w:b/>
          <w:bCs/>
        </w:rPr>
      </w:pPr>
    </w:p>
    <w:p w14:paraId="15F3E45E" w14:textId="77777777" w:rsidR="00437383" w:rsidRDefault="00437383"/>
    <w:sectPr w:rsidR="004373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E7F"/>
    <w:rsid w:val="000A3DD1"/>
    <w:rsid w:val="002A3309"/>
    <w:rsid w:val="002A7EC7"/>
    <w:rsid w:val="002D4719"/>
    <w:rsid w:val="004055EB"/>
    <w:rsid w:val="00437383"/>
    <w:rsid w:val="005672D0"/>
    <w:rsid w:val="00767E7F"/>
    <w:rsid w:val="008D1A76"/>
    <w:rsid w:val="00B1289F"/>
    <w:rsid w:val="00B21EFD"/>
    <w:rsid w:val="00B71CA1"/>
    <w:rsid w:val="00BB1CED"/>
    <w:rsid w:val="00BC0551"/>
    <w:rsid w:val="00C316F6"/>
    <w:rsid w:val="00EF2111"/>
    <w:rsid w:val="00F452B7"/>
    <w:rsid w:val="00F8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4113B"/>
  <w15:chartTrackingRefBased/>
  <w15:docId w15:val="{5DB43544-AE4E-403A-A50A-8469FB442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E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7E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7E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7E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7E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7E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7E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7E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7E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7E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7E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7E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7E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7E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7E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7E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7E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7E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7E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E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7E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7E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7E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7E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7E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7E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7E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7E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7E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9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05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20804416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3572407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3143372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7173143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5679582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9055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20887700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3344580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269706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5501914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8489106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4419208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6670969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9535911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6320552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4726773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</w:divsChild>
    </w:div>
    <w:div w:id="19313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64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7618749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3826775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4427199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3031257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4527930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7480450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5339570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5026233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2172821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5408213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3237791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8943881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11051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4249600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6199240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  <w:div w:id="13004537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5" w:color="E3E3E3"/>
            <w:bottom w:val="single" w:sz="2" w:space="0" w:color="E3E3E3"/>
            <w:right w:val="single" w:sz="2" w:space="2" w:color="E3E3E3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Lavanya</dc:creator>
  <cp:keywords/>
  <dc:description/>
  <cp:lastModifiedBy>B Lavanya</cp:lastModifiedBy>
  <cp:revision>2</cp:revision>
  <dcterms:created xsi:type="dcterms:W3CDTF">2025-02-26T07:17:00Z</dcterms:created>
  <dcterms:modified xsi:type="dcterms:W3CDTF">2025-02-26T07:17:00Z</dcterms:modified>
</cp:coreProperties>
</file>